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F7" w:rsidRPr="00D733F7" w:rsidRDefault="00D733F7" w:rsidP="00D733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8"/>
          <w:szCs w:val="28"/>
        </w:rPr>
      </w:pPr>
      <w:r w:rsidRPr="00D733F7">
        <w:rPr>
          <w:rFonts w:ascii="ArialMT" w:hAnsi="ArialMT" w:cs="ArialMT"/>
          <w:b/>
          <w:sz w:val="28"/>
          <w:szCs w:val="28"/>
        </w:rPr>
        <w:t>State Contract Number: 4400032125</w:t>
      </w:r>
    </w:p>
    <w:p w:rsidR="00D733F7" w:rsidRDefault="00D733F7" w:rsidP="00D733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D733F7" w:rsidRDefault="00D733F7" w:rsidP="00D733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733F7">
        <w:rPr>
          <w:rFonts w:ascii="ArialMT" w:hAnsi="ArialMT" w:cs="ArialMT"/>
          <w:sz w:val="24"/>
          <w:szCs w:val="24"/>
        </w:rPr>
        <w:t>The State of Louisiana, Office of State Procurement, reserves th</w:t>
      </w:r>
      <w:r>
        <w:rPr>
          <w:rFonts w:ascii="ArialMT" w:hAnsi="ArialMT" w:cs="ArialMT"/>
          <w:sz w:val="24"/>
          <w:szCs w:val="24"/>
        </w:rPr>
        <w:t xml:space="preserve">e right to narrow or expand the </w:t>
      </w:r>
      <w:r w:rsidRPr="00D733F7">
        <w:rPr>
          <w:rFonts w:ascii="ArialMT" w:hAnsi="ArialMT" w:cs="ArialMT"/>
          <w:sz w:val="24"/>
          <w:szCs w:val="24"/>
        </w:rPr>
        <w:t>categories of goods and/or services available to be prospectively off</w:t>
      </w:r>
      <w:r>
        <w:rPr>
          <w:rFonts w:ascii="ArialMT" w:hAnsi="ArialMT" w:cs="ArialMT"/>
          <w:sz w:val="24"/>
          <w:szCs w:val="24"/>
        </w:rPr>
        <w:t xml:space="preserve">ered through this Participating </w:t>
      </w:r>
      <w:r w:rsidRPr="00D733F7">
        <w:rPr>
          <w:rFonts w:ascii="ArialMT" w:hAnsi="ArialMT" w:cs="ArialMT"/>
          <w:sz w:val="24"/>
          <w:szCs w:val="24"/>
        </w:rPr>
        <w:t xml:space="preserve">Addendum and State Contract Number 4400032135, at its sole </w:t>
      </w:r>
      <w:r>
        <w:rPr>
          <w:rFonts w:ascii="ArialMT" w:hAnsi="ArialMT" w:cs="ArialMT"/>
          <w:sz w:val="24"/>
          <w:szCs w:val="24"/>
        </w:rPr>
        <w:t xml:space="preserve">discretion, by amendment and/or </w:t>
      </w:r>
      <w:r w:rsidRPr="00D733F7">
        <w:rPr>
          <w:rFonts w:ascii="ArialMT" w:hAnsi="ArialMT" w:cs="ArialMT"/>
          <w:sz w:val="24"/>
          <w:szCs w:val="24"/>
        </w:rPr>
        <w:t xml:space="preserve">unilateral written notification to the Contractor, at any time. </w:t>
      </w:r>
      <w:r>
        <w:rPr>
          <w:rFonts w:ascii="ArialMT" w:hAnsi="ArialMT" w:cs="ArialMT"/>
          <w:sz w:val="24"/>
          <w:szCs w:val="24"/>
        </w:rPr>
        <w:t xml:space="preserve">The State may elect to make the </w:t>
      </w:r>
      <w:r w:rsidRPr="00D733F7">
        <w:rPr>
          <w:rFonts w:ascii="ArialMT" w:hAnsi="ArialMT" w:cs="ArialMT"/>
          <w:sz w:val="24"/>
          <w:szCs w:val="24"/>
        </w:rPr>
        <w:t>categories of goods and/or services available through this Participat</w:t>
      </w:r>
      <w:r>
        <w:rPr>
          <w:rFonts w:ascii="ArialMT" w:hAnsi="ArialMT" w:cs="ArialMT"/>
          <w:sz w:val="24"/>
          <w:szCs w:val="24"/>
        </w:rPr>
        <w:t xml:space="preserve">ing Addendum and State </w:t>
      </w:r>
      <w:r w:rsidRPr="00D733F7">
        <w:rPr>
          <w:rFonts w:ascii="ArialMT" w:hAnsi="ArialMT" w:cs="ArialMT"/>
          <w:sz w:val="24"/>
          <w:szCs w:val="24"/>
        </w:rPr>
        <w:t>Contract Number 4400032135 to be more restrictive than set forth in Master Agreement Number</w:t>
      </w:r>
      <w:r>
        <w:rPr>
          <w:rFonts w:ascii="ArialMT" w:hAnsi="ArialMT" w:cs="ArialMT"/>
          <w:sz w:val="24"/>
          <w:szCs w:val="24"/>
        </w:rPr>
        <w:t>.</w:t>
      </w:r>
    </w:p>
    <w:p w:rsidR="00D733F7" w:rsidRPr="00D733F7" w:rsidRDefault="00D733F7" w:rsidP="00D733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D733F7" w:rsidRPr="00D733F7" w:rsidRDefault="00D733F7" w:rsidP="00D733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733F7">
        <w:rPr>
          <w:rFonts w:ascii="ArialMT" w:hAnsi="ArialMT" w:cs="ArialMT"/>
          <w:b/>
          <w:sz w:val="24"/>
          <w:szCs w:val="24"/>
        </w:rPr>
        <w:t>Exclusions:</w:t>
      </w:r>
      <w:r>
        <w:rPr>
          <w:rFonts w:ascii="ArialMT" w:hAnsi="ArialMT" w:cs="ArialMT"/>
          <w:b/>
          <w:sz w:val="24"/>
          <w:szCs w:val="24"/>
        </w:rPr>
        <w:t xml:space="preserve"> </w:t>
      </w:r>
      <w:r w:rsidRPr="00D733F7">
        <w:rPr>
          <w:rFonts w:ascii="ArialMT" w:hAnsi="ArialMT" w:cs="ArialMT"/>
          <w:sz w:val="24"/>
          <w:szCs w:val="24"/>
        </w:rPr>
        <w:t>Professional Services, as defined in La. R.S. 39:1556 (42)</w:t>
      </w:r>
    </w:p>
    <w:p w:rsidR="00D733F7" w:rsidRPr="00D733F7" w:rsidRDefault="00D733F7" w:rsidP="00D733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 w:rsidRPr="00D733F7">
        <w:rPr>
          <w:rFonts w:ascii="ArialMT" w:hAnsi="ArialMT" w:cs="ArialMT"/>
          <w:sz w:val="24"/>
          <w:szCs w:val="24"/>
        </w:rPr>
        <w:t>Consulting Services, as defined in La. R.S. 39:1556 (10)</w:t>
      </w:r>
    </w:p>
    <w:p w:rsidR="00701C63" w:rsidRDefault="00701C63" w:rsidP="00701C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Lease Agreement</w:t>
      </w:r>
    </w:p>
    <w:p w:rsidR="00D733F7" w:rsidRPr="00701C63" w:rsidRDefault="00D733F7" w:rsidP="00701C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24"/>
          <w:szCs w:val="24"/>
        </w:rPr>
      </w:pPr>
      <w:bookmarkStart w:id="0" w:name="_GoBack"/>
      <w:bookmarkEnd w:id="0"/>
      <w:r w:rsidRPr="00701C63">
        <w:rPr>
          <w:rFonts w:ascii="ArialMT" w:hAnsi="ArialMT" w:cs="ArialMT"/>
          <w:sz w:val="24"/>
          <w:szCs w:val="24"/>
        </w:rPr>
        <w:t>Alternative Financing Methods</w:t>
      </w:r>
    </w:p>
    <w:p w:rsidR="00D733F7" w:rsidRDefault="00D733F7" w:rsidP="00D733F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24"/>
          <w:szCs w:val="24"/>
        </w:rPr>
      </w:pPr>
      <w:r w:rsidRPr="00D733F7">
        <w:rPr>
          <w:rFonts w:ascii="ArialMT" w:hAnsi="ArialMT" w:cs="ArialMT"/>
          <w:sz w:val="24"/>
          <w:szCs w:val="24"/>
        </w:rPr>
        <w:t xml:space="preserve">IT software and hardware, </w:t>
      </w:r>
      <w:r>
        <w:rPr>
          <w:rFonts w:ascii="ArialMT" w:hAnsi="ArialMT" w:cs="ArialMT"/>
          <w:sz w:val="24"/>
          <w:szCs w:val="24"/>
        </w:rPr>
        <w:t>other than external peripherals</w:t>
      </w:r>
    </w:p>
    <w:p w:rsidR="00D733F7" w:rsidRPr="00D733F7" w:rsidRDefault="00D733F7" w:rsidP="00D733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733F7">
        <w:rPr>
          <w:rFonts w:ascii="SymbolMT" w:hAnsi="SymbolMT" w:cs="SymbolMT"/>
          <w:sz w:val="24"/>
          <w:szCs w:val="24"/>
        </w:rPr>
        <w:t xml:space="preserve"> </w:t>
      </w:r>
      <w:r>
        <w:rPr>
          <w:rFonts w:ascii="SymbolMT" w:hAnsi="SymbolMT" w:cs="SymbolMT"/>
          <w:sz w:val="24"/>
          <w:szCs w:val="24"/>
        </w:rPr>
        <w:tab/>
      </w:r>
      <w:r>
        <w:rPr>
          <w:rFonts w:ascii="SymbolMT" w:hAnsi="SymbolMT" w:cs="SymbolMT"/>
          <w:sz w:val="24"/>
          <w:szCs w:val="24"/>
        </w:rPr>
        <w:tab/>
      </w:r>
      <w:r w:rsidRPr="00D733F7">
        <w:rPr>
          <w:rFonts w:ascii="ArialMT" w:hAnsi="ArialMT" w:cs="ArialMT"/>
          <w:sz w:val="24"/>
          <w:szCs w:val="24"/>
        </w:rPr>
        <w:t>Printers, copiers, and multi-function devices</w:t>
      </w:r>
    </w:p>
    <w:p w:rsidR="00D733F7" w:rsidRPr="00D733F7" w:rsidRDefault="00D733F7" w:rsidP="00D733F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24"/>
          <w:szCs w:val="24"/>
        </w:rPr>
      </w:pPr>
      <w:r w:rsidRPr="00D733F7">
        <w:rPr>
          <w:rFonts w:ascii="ArialMT" w:hAnsi="ArialMT" w:cs="ArialMT"/>
          <w:sz w:val="24"/>
          <w:szCs w:val="24"/>
        </w:rPr>
        <w:t>Desks, tables, chairs, bookcases, cabinets, and shelving systems</w:t>
      </w:r>
    </w:p>
    <w:p w:rsidR="00D733F7" w:rsidRPr="00D733F7" w:rsidRDefault="00D733F7" w:rsidP="00D733F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24"/>
          <w:szCs w:val="24"/>
        </w:rPr>
      </w:pPr>
      <w:r w:rsidRPr="00D733F7">
        <w:rPr>
          <w:rFonts w:ascii="ArialMT" w:hAnsi="ArialMT" w:cs="ArialMT"/>
          <w:sz w:val="24"/>
          <w:szCs w:val="24"/>
        </w:rPr>
        <w:t>Industrial and large scale cleaning and janitorial supplies other than typical</w:t>
      </w:r>
    </w:p>
    <w:p w:rsidR="00D733F7" w:rsidRPr="00D733F7" w:rsidRDefault="00D733F7" w:rsidP="00D733F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24"/>
          <w:szCs w:val="24"/>
        </w:rPr>
      </w:pPr>
      <w:proofErr w:type="gramStart"/>
      <w:r w:rsidRPr="00D733F7">
        <w:rPr>
          <w:rFonts w:ascii="ArialMT" w:hAnsi="ArialMT" w:cs="ArialMT"/>
          <w:sz w:val="24"/>
          <w:szCs w:val="24"/>
        </w:rPr>
        <w:t>breakroom/classroom</w:t>
      </w:r>
      <w:proofErr w:type="gramEnd"/>
      <w:r w:rsidRPr="00D733F7">
        <w:rPr>
          <w:rFonts w:ascii="ArialMT" w:hAnsi="ArialMT" w:cs="ArialMT"/>
          <w:sz w:val="24"/>
          <w:szCs w:val="24"/>
        </w:rPr>
        <w:t xml:space="preserve"> needs</w:t>
      </w:r>
    </w:p>
    <w:p w:rsidR="00D733F7" w:rsidRPr="00D733F7" w:rsidRDefault="00D733F7" w:rsidP="00D733F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24"/>
          <w:szCs w:val="24"/>
        </w:rPr>
      </w:pPr>
      <w:r w:rsidRPr="00D733F7">
        <w:rPr>
          <w:rFonts w:ascii="ArialMT" w:hAnsi="ArialMT" w:cs="ArialMT"/>
          <w:sz w:val="24"/>
          <w:szCs w:val="24"/>
        </w:rPr>
        <w:t>Lab supplies</w:t>
      </w:r>
    </w:p>
    <w:p w:rsidR="00D733F7" w:rsidRPr="00D733F7" w:rsidRDefault="00D733F7" w:rsidP="00D733F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24"/>
          <w:szCs w:val="24"/>
        </w:rPr>
      </w:pPr>
      <w:r w:rsidRPr="00D733F7">
        <w:rPr>
          <w:rFonts w:ascii="ArialMT" w:hAnsi="ArialMT" w:cs="ArialMT"/>
          <w:sz w:val="24"/>
          <w:szCs w:val="24"/>
        </w:rPr>
        <w:t>Print</w:t>
      </w:r>
    </w:p>
    <w:p w:rsidR="00D733F7" w:rsidRPr="00D733F7" w:rsidRDefault="00D733F7" w:rsidP="00D733F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24"/>
          <w:szCs w:val="24"/>
        </w:rPr>
      </w:pPr>
      <w:r w:rsidRPr="00D733F7">
        <w:rPr>
          <w:rFonts w:ascii="ArialMT" w:hAnsi="ArialMT" w:cs="ArialMT"/>
          <w:sz w:val="24"/>
          <w:szCs w:val="24"/>
        </w:rPr>
        <w:t>Promotional Products</w:t>
      </w:r>
    </w:p>
    <w:p w:rsidR="00D733F7" w:rsidRPr="00D733F7" w:rsidRDefault="00D733F7" w:rsidP="00D733F7">
      <w:pPr>
        <w:ind w:left="720" w:firstLine="720"/>
        <w:rPr>
          <w:rFonts w:ascii="ArialMT" w:hAnsi="ArialMT" w:cs="ArialMT"/>
          <w:sz w:val="24"/>
          <w:szCs w:val="24"/>
        </w:rPr>
      </w:pPr>
      <w:r w:rsidRPr="00D733F7">
        <w:rPr>
          <w:rFonts w:ascii="ArialMT" w:hAnsi="ArialMT" w:cs="ArialMT"/>
          <w:sz w:val="24"/>
          <w:szCs w:val="24"/>
        </w:rPr>
        <w:t>Copy paper orders in excess of 10 cases per order</w:t>
      </w:r>
    </w:p>
    <w:p w:rsidR="00D733F7" w:rsidRPr="00D733F7" w:rsidRDefault="00D733F7" w:rsidP="00D733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D733F7" w:rsidRPr="00D733F7" w:rsidRDefault="00D733F7" w:rsidP="00D733F7">
      <w:pPr>
        <w:rPr>
          <w:rFonts w:ascii="ArialMT" w:hAnsi="ArialMT" w:cs="ArialMT"/>
          <w:sz w:val="24"/>
          <w:szCs w:val="24"/>
        </w:rPr>
      </w:pPr>
    </w:p>
    <w:p w:rsidR="00D733F7" w:rsidRPr="00D733F7" w:rsidRDefault="00D733F7" w:rsidP="00D733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733F7">
        <w:rPr>
          <w:rFonts w:ascii="ArialMT" w:hAnsi="ArialMT" w:cs="ArialMT"/>
          <w:b/>
          <w:sz w:val="24"/>
          <w:szCs w:val="24"/>
        </w:rPr>
        <w:t>Inclusions</w:t>
      </w:r>
      <w:r w:rsidRPr="00D733F7">
        <w:rPr>
          <w:rFonts w:ascii="ArialMT" w:hAnsi="ArialMT" w:cs="ArialMT"/>
          <w:sz w:val="24"/>
          <w:szCs w:val="24"/>
        </w:rPr>
        <w:t>: All authorized elements of Master Agreeme</w:t>
      </w:r>
      <w:r>
        <w:rPr>
          <w:rFonts w:ascii="ArialMT" w:hAnsi="ArialMT" w:cs="ArialMT"/>
          <w:sz w:val="24"/>
          <w:szCs w:val="24"/>
        </w:rPr>
        <w:t xml:space="preserve">nt Number 070924-SCC not herein </w:t>
      </w:r>
      <w:r w:rsidRPr="00D733F7">
        <w:rPr>
          <w:rFonts w:ascii="ArialMT" w:hAnsi="ArialMT" w:cs="ArialMT"/>
          <w:sz w:val="24"/>
          <w:szCs w:val="24"/>
        </w:rPr>
        <w:t>excluded.</w:t>
      </w:r>
    </w:p>
    <w:sectPr w:rsidR="00D733F7" w:rsidRPr="00D73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178"/>
    <w:multiLevelType w:val="hybridMultilevel"/>
    <w:tmpl w:val="740690D4"/>
    <w:lvl w:ilvl="0" w:tplc="3AFA1C14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F7"/>
    <w:rsid w:val="00701C63"/>
    <w:rsid w:val="00D733F7"/>
    <w:rsid w:val="00E2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80EA"/>
  <w15:chartTrackingRefBased/>
  <w15:docId w15:val="{07F3897E-BEA4-419F-A42B-835FF2B7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Company>State of Louisiana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Clark</dc:creator>
  <cp:keywords/>
  <dc:description/>
  <cp:lastModifiedBy>Alana Clark</cp:lastModifiedBy>
  <cp:revision>2</cp:revision>
  <dcterms:created xsi:type="dcterms:W3CDTF">2025-04-11T15:26:00Z</dcterms:created>
  <dcterms:modified xsi:type="dcterms:W3CDTF">2025-04-11T15:33:00Z</dcterms:modified>
</cp:coreProperties>
</file>