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19B0" w14:textId="77777777" w:rsidR="00004BE0" w:rsidRDefault="00004BE0">
      <w:pPr>
        <w:jc w:val="center"/>
        <w:rPr>
          <w:rFonts w:ascii="Times New Roman" w:hAnsi="Times New Roman"/>
          <w:sz w:val="22"/>
        </w:rPr>
      </w:pPr>
      <w:r>
        <w:rPr>
          <w:rFonts w:ascii="Times New Roman" w:hAnsi="Times New Roman"/>
          <w:b/>
          <w:sz w:val="22"/>
        </w:rPr>
        <w:t>ROOFING GUARANTEE R-3 (Metal)</w:t>
      </w:r>
    </w:p>
    <w:p w14:paraId="05812F9C" w14:textId="77777777" w:rsidR="00C91F60" w:rsidRDefault="00C91F60">
      <w:pPr>
        <w:jc w:val="both"/>
        <w:rPr>
          <w:rFonts w:ascii="Times New Roman" w:hAnsi="Times New Roman"/>
          <w:sz w:val="22"/>
        </w:rPr>
      </w:pPr>
    </w:p>
    <w:p w14:paraId="480C2FC4" w14:textId="77777777" w:rsidR="00004BE0" w:rsidRDefault="00004BE0">
      <w:pPr>
        <w:jc w:val="both"/>
        <w:rPr>
          <w:rFonts w:ascii="Times New Roman" w:hAnsi="Times New Roman"/>
          <w:sz w:val="22"/>
        </w:rPr>
      </w:pPr>
      <w:r>
        <w:rPr>
          <w:rFonts w:ascii="Times New Roman" w:hAnsi="Times New Roman"/>
          <w:b/>
          <w:sz w:val="22"/>
        </w:rPr>
        <w:t>OWNER:</w:t>
      </w:r>
      <w:r>
        <w:rPr>
          <w:rFonts w:ascii="Times New Roman" w:hAnsi="Times New Roman"/>
          <w:b/>
          <w:sz w:val="22"/>
        </w:rPr>
        <w:tab/>
      </w:r>
      <w:r>
        <w:rPr>
          <w:rFonts w:ascii="Times New Roman" w:hAnsi="Times New Roman"/>
          <w:sz w:val="22"/>
        </w:rPr>
        <w:t>STATE OF LOUISIANA</w:t>
      </w:r>
      <w:r>
        <w:rPr>
          <w:rFonts w:ascii="Times New Roman" w:hAnsi="Times New Roman"/>
          <w:sz w:val="22"/>
        </w:rPr>
        <w:tab/>
        <w:t>OFFICE OF FACILITY PLANNING AND CONTROL</w:t>
      </w:r>
    </w:p>
    <w:p w14:paraId="16914B1B" w14:textId="77777777" w:rsidR="00004BE0" w:rsidRDefault="00004BE0">
      <w:pPr>
        <w:ind w:firstLine="144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POST OFFICE BOX 94095 CAPITOL STATION</w:t>
      </w:r>
    </w:p>
    <w:p w14:paraId="5EFAF750" w14:textId="77777777" w:rsidR="00004BE0" w:rsidRDefault="00004BE0">
      <w:pPr>
        <w:ind w:firstLine="144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BATON ROUGE, LOUISIANA 70804-9095</w:t>
      </w:r>
    </w:p>
    <w:p w14:paraId="5CEEB438" w14:textId="77777777" w:rsidR="00004BE0" w:rsidRDefault="00004BE0">
      <w:pPr>
        <w:ind w:firstLine="1440"/>
        <w:jc w:val="both"/>
        <w:rPr>
          <w:rFonts w:ascii="Times New Roman" w:hAnsi="Times New Roman"/>
          <w:sz w:val="22"/>
        </w:rPr>
      </w:pPr>
    </w:p>
    <w:p w14:paraId="4C84A15C" w14:textId="77777777" w:rsidR="00004BE0" w:rsidRDefault="00004BE0">
      <w:pPr>
        <w:jc w:val="both"/>
        <w:rPr>
          <w:rFonts w:ascii="Times New Roman" w:hAnsi="Times New Roman"/>
          <w:sz w:val="22"/>
          <w:u w:val="single"/>
        </w:rPr>
      </w:pPr>
      <w:r>
        <w:rPr>
          <w:rFonts w:ascii="Times New Roman" w:hAnsi="Times New Roman"/>
          <w:sz w:val="22"/>
        </w:rPr>
        <w:t xml:space="preserve">Whereas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72F182C" w14:textId="77777777" w:rsidR="00004BE0" w:rsidRDefault="00004BE0">
      <w:pPr>
        <w:rPr>
          <w:rFonts w:ascii="Times New Roman" w:hAnsi="Times New Roman"/>
          <w:sz w:val="22"/>
        </w:rPr>
      </w:pPr>
    </w:p>
    <w:p w14:paraId="04BF09FC" w14:textId="77777777" w:rsidR="00005A6B" w:rsidRDefault="00005A6B" w:rsidP="00005A6B">
      <w:pPr>
        <w:jc w:val="both"/>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FEEAC4A" w14:textId="77777777" w:rsidR="00005A6B" w:rsidRDefault="00005A6B" w:rsidP="00005A6B">
      <w:pPr>
        <w:jc w:val="both"/>
        <w:rPr>
          <w:rFonts w:ascii="Times New Roman" w:hAnsi="Times New Roman"/>
          <w:sz w:val="22"/>
        </w:rPr>
      </w:pPr>
    </w:p>
    <w:p w14:paraId="72545F02" w14:textId="24EC02BD" w:rsidR="00005A6B" w:rsidRDefault="00005A6B" w:rsidP="00005A6B">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t xml:space="preserve">  </w:t>
      </w:r>
      <w:r w:rsidRPr="005A2B03">
        <w:rPr>
          <w:rFonts w:ascii="Times New Roman" w:hAnsi="Times New Roman"/>
          <w:sz w:val="22"/>
        </w:rPr>
        <w:t xml:space="preserve"> </w:t>
      </w:r>
      <w:r>
        <w:rPr>
          <w:rFonts w:ascii="Times New Roman" w:hAnsi="Times New Roman"/>
          <w:sz w:val="22"/>
        </w:rPr>
        <w:t xml:space="preserve">  </w:t>
      </w:r>
      <w:r w:rsidRPr="005A2B03">
        <w:rPr>
          <w:rFonts w:ascii="Times New Roman" w:hAnsi="Times New Roman"/>
          <w:sz w:val="22"/>
        </w:rPr>
        <w:t xml:space="preserve">Email </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D84B99">
        <w:rPr>
          <w:rFonts w:ascii="Times New Roman" w:hAnsi="Times New Roman"/>
          <w:sz w:val="22"/>
          <w:u w:val="single"/>
        </w:rPr>
        <w:tab/>
      </w:r>
      <w:r w:rsidR="00D84B99">
        <w:rPr>
          <w:rFonts w:ascii="Times New Roman" w:hAnsi="Times New Roman"/>
          <w:sz w:val="22"/>
          <w:u w:val="single"/>
        </w:rPr>
        <w:tab/>
      </w:r>
      <w:r w:rsidR="00D84B99">
        <w:rPr>
          <w:rFonts w:ascii="Times New Roman" w:hAnsi="Times New Roman"/>
          <w:sz w:val="22"/>
          <w:u w:val="single"/>
        </w:rPr>
        <w:tab/>
      </w:r>
      <w:r>
        <w:rPr>
          <w:rFonts w:ascii="Times New Roman" w:hAnsi="Times New Roman"/>
          <w:sz w:val="22"/>
          <w:u w:val="single"/>
        </w:rPr>
        <w:tab/>
      </w:r>
    </w:p>
    <w:p w14:paraId="29CDBE8C" w14:textId="77777777" w:rsidR="00004BE0" w:rsidRDefault="00004BE0">
      <w:pPr>
        <w:rPr>
          <w:rFonts w:ascii="Times New Roman" w:hAnsi="Times New Roman"/>
          <w:sz w:val="22"/>
        </w:rPr>
      </w:pPr>
      <w:r>
        <w:rPr>
          <w:rFonts w:ascii="Times New Roman" w:hAnsi="Times New Roman"/>
          <w:sz w:val="22"/>
        </w:rPr>
        <w:t>herein called the Contractor, has provided pre-formed, pre-finished metal roofing, flashing, accessories and miscellaneous items required for a complete roof system installation in accordance with the Contract Documents for the PROJECT:</w:t>
      </w:r>
    </w:p>
    <w:p w14:paraId="5513CD36" w14:textId="77777777" w:rsidR="00004BE0" w:rsidRDefault="00004BE0">
      <w:pPr>
        <w:jc w:val="both"/>
        <w:rPr>
          <w:rFonts w:ascii="Times New Roman" w:hAnsi="Times New Roman"/>
          <w:sz w:val="22"/>
        </w:rPr>
      </w:pPr>
    </w:p>
    <w:p w14:paraId="73B46DFA" w14:textId="77777777" w:rsidR="00004BE0" w:rsidRDefault="00004BE0">
      <w:pPr>
        <w:jc w:val="both"/>
        <w:rPr>
          <w:rFonts w:ascii="Times New Roman" w:hAnsi="Times New Roman"/>
          <w:sz w:val="22"/>
          <w:u w:val="single"/>
        </w:rPr>
      </w:pPr>
      <w:r>
        <w:rPr>
          <w:rFonts w:ascii="Times New Roman" w:hAnsi="Times New Roman"/>
          <w:sz w:val="22"/>
        </w:rPr>
        <w:t xml:space="preserve">Name of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BEBF618" w14:textId="77777777" w:rsidR="00004BE0" w:rsidRDefault="00004BE0">
      <w:pPr>
        <w:jc w:val="both"/>
        <w:rPr>
          <w:rFonts w:ascii="Times New Roman" w:hAnsi="Times New Roman"/>
          <w:sz w:val="22"/>
        </w:rPr>
      </w:pPr>
    </w:p>
    <w:p w14:paraId="564CF4AC" w14:textId="4220764B" w:rsidR="00004BE0" w:rsidRDefault="00C91F60">
      <w:pPr>
        <w:jc w:val="both"/>
        <w:rPr>
          <w:rFonts w:ascii="Times New Roman" w:hAnsi="Times New Roman"/>
          <w:sz w:val="22"/>
          <w:u w:val="single"/>
        </w:rPr>
      </w:pPr>
      <w:r>
        <w:rPr>
          <w:rFonts w:ascii="Times New Roman" w:hAnsi="Times New Roman"/>
          <w:sz w:val="22"/>
        </w:rPr>
        <w:t>Project No.</w:t>
      </w:r>
      <w:r w:rsidR="00D84B99">
        <w:rPr>
          <w:rFonts w:ascii="Times New Roman" w:hAnsi="Times New Roman"/>
          <w:sz w:val="22"/>
        </w:rPr>
        <w:t xml:space="preserve"> &amp; WBS:</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D84B99">
        <w:rPr>
          <w:rFonts w:ascii="Times New Roman" w:hAnsi="Times New Roman"/>
          <w:sz w:val="22"/>
          <w:u w:val="single"/>
        </w:rPr>
        <w:tab/>
      </w:r>
      <w:r w:rsidR="00D84B99">
        <w:rPr>
          <w:rFonts w:ascii="Times New Roman" w:hAnsi="Times New Roman"/>
          <w:sz w:val="22"/>
          <w:u w:val="single"/>
        </w:rPr>
        <w:tab/>
      </w:r>
      <w:r w:rsidR="00D84B99">
        <w:rPr>
          <w:rFonts w:ascii="Times New Roman" w:hAnsi="Times New Roman"/>
          <w:sz w:val="22"/>
          <w:u w:val="single"/>
        </w:rPr>
        <w:tab/>
      </w:r>
      <w:r w:rsidR="00D84B99">
        <w:rPr>
          <w:rFonts w:ascii="Times New Roman" w:hAnsi="Times New Roman"/>
          <w:sz w:val="22"/>
          <w:u w:val="single"/>
        </w:rPr>
        <w:tab/>
      </w:r>
      <w:r>
        <w:rPr>
          <w:rFonts w:ascii="Times New Roman" w:hAnsi="Times New Roman"/>
          <w:sz w:val="22"/>
          <w:u w:val="single"/>
        </w:rPr>
        <w:tab/>
      </w:r>
    </w:p>
    <w:p w14:paraId="6153515C" w14:textId="77777777" w:rsidR="00C91F60" w:rsidRDefault="00C91F60">
      <w:pPr>
        <w:jc w:val="both"/>
        <w:rPr>
          <w:rFonts w:ascii="Times New Roman" w:hAnsi="Times New Roman"/>
          <w:sz w:val="22"/>
        </w:rPr>
      </w:pPr>
    </w:p>
    <w:p w14:paraId="54651F52" w14:textId="77777777" w:rsidR="00004BE0" w:rsidRDefault="00004BE0">
      <w:pPr>
        <w:jc w:val="both"/>
        <w:rPr>
          <w:rFonts w:ascii="Times New Roman" w:hAnsi="Times New Roman"/>
          <w:sz w:val="22"/>
          <w:u w:val="single"/>
        </w:rPr>
      </w:pPr>
      <w:r>
        <w:rPr>
          <w:rFonts w:ascii="Times New Roman" w:hAnsi="Times New Roman"/>
          <w:sz w:val="22"/>
        </w:rPr>
        <w:t xml:space="preserve">User Agency: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66F7204" w14:textId="77777777" w:rsidR="00004BE0" w:rsidRDefault="00004BE0">
      <w:pPr>
        <w:jc w:val="both"/>
        <w:rPr>
          <w:rFonts w:ascii="Times New Roman" w:hAnsi="Times New Roman"/>
          <w:sz w:val="22"/>
        </w:rPr>
      </w:pPr>
    </w:p>
    <w:p w14:paraId="3C75EC81" w14:textId="77777777" w:rsidR="00004BE0" w:rsidRDefault="00004BE0">
      <w:pPr>
        <w:jc w:val="both"/>
        <w:rPr>
          <w:rFonts w:ascii="Times New Roman" w:hAnsi="Times New Roman"/>
          <w:sz w:val="22"/>
          <w:u w:val="single"/>
        </w:rPr>
      </w:pPr>
      <w:r>
        <w:rPr>
          <w:rFonts w:ascii="Times New Roman" w:hAnsi="Times New Roman"/>
          <w:sz w:val="22"/>
        </w:rPr>
        <w:t xml:space="preserve">Location/Address: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2FEDDAB" w14:textId="77777777" w:rsidR="00C91F60" w:rsidRDefault="00C91F60">
      <w:pPr>
        <w:jc w:val="both"/>
        <w:rPr>
          <w:rFonts w:ascii="Times New Roman" w:hAnsi="Times New Roman"/>
          <w:sz w:val="22"/>
          <w:u w:val="single"/>
        </w:rPr>
      </w:pPr>
    </w:p>
    <w:p w14:paraId="568AA390" w14:textId="566A0341" w:rsidR="00C91F60" w:rsidRDefault="00D84B99">
      <w:pPr>
        <w:jc w:val="both"/>
        <w:rPr>
          <w:rFonts w:ascii="Times New Roman" w:hAnsi="Times New Roman"/>
          <w:sz w:val="22"/>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C91F60">
        <w:rPr>
          <w:rFonts w:ascii="Times New Roman" w:hAnsi="Times New Roman"/>
          <w:sz w:val="22"/>
          <w:u w:val="single"/>
        </w:rPr>
        <w:tab/>
        <w:t xml:space="preserve"> </w:t>
      </w:r>
    </w:p>
    <w:p w14:paraId="1FB1BF3B" w14:textId="77777777" w:rsidR="00004BE0" w:rsidRDefault="00004BE0">
      <w:pPr>
        <w:jc w:val="both"/>
        <w:rPr>
          <w:rFonts w:ascii="Times New Roman" w:hAnsi="Times New Roman"/>
          <w:sz w:val="22"/>
        </w:rPr>
      </w:pPr>
    </w:p>
    <w:p w14:paraId="0101EDD7" w14:textId="59E333C8" w:rsidR="00004BE0" w:rsidRDefault="00004BE0">
      <w:pPr>
        <w:jc w:val="both"/>
        <w:rPr>
          <w:rFonts w:ascii="Times New Roman" w:hAnsi="Times New Roman"/>
          <w:sz w:val="22"/>
          <w:u w:val="single"/>
        </w:rPr>
      </w:pPr>
      <w:r>
        <w:rPr>
          <w:rFonts w:ascii="Times New Roman" w:hAnsi="Times New Roman"/>
          <w:sz w:val="22"/>
        </w:rPr>
        <w:t xml:space="preserve">Name and Type of Building(s):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sidR="00D84B99">
        <w:rPr>
          <w:rFonts w:ascii="Times New Roman" w:hAnsi="Times New Roman"/>
          <w:sz w:val="22"/>
        </w:rPr>
        <w:t>State</w:t>
      </w:r>
      <w:r>
        <w:rPr>
          <w:rFonts w:ascii="Times New Roman" w:hAnsi="Times New Roman"/>
          <w:sz w:val="22"/>
        </w:rPr>
        <w:t xml:space="preserve"> I.D. </w:t>
      </w:r>
      <w:r>
        <w:rPr>
          <w:rFonts w:ascii="Times New Roman" w:hAnsi="Times New Roman"/>
          <w:sz w:val="22"/>
          <w:u w:val="single"/>
        </w:rPr>
        <w:tab/>
      </w:r>
      <w:r>
        <w:rPr>
          <w:rFonts w:ascii="Times New Roman" w:hAnsi="Times New Roman"/>
          <w:sz w:val="22"/>
          <w:u w:val="single"/>
        </w:rPr>
        <w:tab/>
      </w:r>
    </w:p>
    <w:p w14:paraId="420DF572" w14:textId="77777777" w:rsidR="00004BE0" w:rsidRDefault="00004BE0">
      <w:pPr>
        <w:jc w:val="both"/>
        <w:rPr>
          <w:rFonts w:ascii="Times New Roman" w:hAnsi="Times New Roman"/>
          <w:sz w:val="22"/>
          <w:u w:val="single"/>
        </w:rPr>
      </w:pPr>
    </w:p>
    <w:p w14:paraId="2C8DF3ED" w14:textId="77777777" w:rsidR="00004BE0" w:rsidRDefault="00004BE0">
      <w:pPr>
        <w:jc w:val="both"/>
        <w:rPr>
          <w:rFonts w:ascii="Times New Roman" w:hAnsi="Times New Roman"/>
          <w:sz w:val="22"/>
          <w:u w:val="single"/>
        </w:rPr>
      </w:pPr>
      <w:r>
        <w:rPr>
          <w:rFonts w:ascii="Times New Roman" w:hAnsi="Times New Roman"/>
          <w:sz w:val="22"/>
        </w:rPr>
        <w:t xml:space="preserve">Type of System: (Standing Seam, SR, Flat Seam, etc.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5CD3A469" w14:textId="77777777" w:rsidR="00004BE0" w:rsidRDefault="00004BE0">
      <w:pPr>
        <w:jc w:val="both"/>
        <w:rPr>
          <w:rFonts w:ascii="Times New Roman" w:hAnsi="Times New Roman"/>
          <w:sz w:val="22"/>
        </w:rPr>
      </w:pPr>
    </w:p>
    <w:p w14:paraId="3E573DC4" w14:textId="77777777" w:rsidR="00004BE0" w:rsidRDefault="00004BE0">
      <w:pPr>
        <w:jc w:val="both"/>
        <w:rPr>
          <w:rFonts w:ascii="Times New Roman" w:hAnsi="Times New Roman"/>
          <w:sz w:val="22"/>
        </w:rPr>
      </w:pPr>
      <w:r>
        <w:rPr>
          <w:rFonts w:ascii="Times New Roman" w:hAnsi="Times New Roman"/>
          <w:sz w:val="22"/>
        </w:rPr>
        <w:t xml:space="preserve">Total Roof Area: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SF; Total Length of Ridge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roofErr w:type="gramStart"/>
      <w:r>
        <w:rPr>
          <w:rFonts w:ascii="Times New Roman" w:hAnsi="Times New Roman"/>
          <w:sz w:val="22"/>
        </w:rPr>
        <w:t>LF ;</w:t>
      </w:r>
      <w:proofErr w:type="gramEnd"/>
    </w:p>
    <w:p w14:paraId="33E95814" w14:textId="77777777" w:rsidR="00004BE0" w:rsidRDefault="00004BE0">
      <w:pPr>
        <w:jc w:val="both"/>
        <w:rPr>
          <w:rFonts w:ascii="Times New Roman" w:hAnsi="Times New Roman"/>
          <w:sz w:val="22"/>
        </w:rPr>
      </w:pPr>
    </w:p>
    <w:p w14:paraId="19E4C2DF" w14:textId="77777777" w:rsidR="00004BE0" w:rsidRDefault="00004BE0">
      <w:pPr>
        <w:jc w:val="both"/>
        <w:rPr>
          <w:rFonts w:ascii="Times New Roman" w:hAnsi="Times New Roman"/>
          <w:sz w:val="22"/>
          <w:u w:val="single"/>
        </w:rPr>
      </w:pPr>
      <w:r>
        <w:rPr>
          <w:rFonts w:ascii="Times New Roman" w:hAnsi="Times New Roman"/>
          <w:sz w:val="22"/>
        </w:rPr>
        <w:t xml:space="preserve">Total Length of Valley: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LF: Total Length of gutter/fascia trim: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7814A30D" w14:textId="77777777" w:rsidR="00004BE0" w:rsidRDefault="00004BE0">
      <w:pPr>
        <w:jc w:val="both"/>
        <w:rPr>
          <w:rFonts w:ascii="Times New Roman" w:hAnsi="Times New Roman"/>
          <w:sz w:val="22"/>
        </w:rPr>
      </w:pPr>
    </w:p>
    <w:p w14:paraId="4AC012D9" w14:textId="77777777" w:rsidR="00004BE0" w:rsidRDefault="00004BE0">
      <w:pPr>
        <w:jc w:val="both"/>
        <w:rPr>
          <w:rFonts w:ascii="Times New Roman" w:hAnsi="Times New Roman"/>
          <w:sz w:val="22"/>
          <w:u w:val="single"/>
        </w:rPr>
      </w:pPr>
      <w:r>
        <w:rPr>
          <w:rFonts w:ascii="Times New Roman" w:hAnsi="Times New Roman"/>
          <w:sz w:val="22"/>
        </w:rPr>
        <w:t xml:space="preserve">Date of Acceptance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6E5C09">
        <w:rPr>
          <w:rFonts w:ascii="Times New Roman" w:hAnsi="Times New Roman"/>
          <w:sz w:val="22"/>
        </w:rPr>
        <w:t xml:space="preserve">Two year Guarantee </w:t>
      </w:r>
      <w:r>
        <w:rPr>
          <w:rFonts w:ascii="Times New Roman" w:hAnsi="Times New Roman"/>
          <w:sz w:val="22"/>
        </w:rPr>
        <w:t xml:space="preserve">Expiration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459FE2AD" w14:textId="77777777" w:rsidR="00004BE0" w:rsidRDefault="00004BE0">
      <w:pPr>
        <w:rPr>
          <w:rFonts w:ascii="Times New Roman" w:hAnsi="Times New Roman"/>
          <w:sz w:val="22"/>
          <w:u w:val="single"/>
        </w:rPr>
      </w:pPr>
    </w:p>
    <w:p w14:paraId="21C7EA81" w14:textId="77777777" w:rsidR="00004BE0" w:rsidRDefault="00004BE0">
      <w:pPr>
        <w:rPr>
          <w:rFonts w:ascii="Times New Roman" w:hAnsi="Times New Roman"/>
          <w:sz w:val="22"/>
        </w:rPr>
      </w:pPr>
      <w:r>
        <w:rPr>
          <w:rFonts w:ascii="Times New Roman" w:hAnsi="Times New Roman"/>
          <w:sz w:val="22"/>
        </w:rPr>
        <w:t>AND WHEREAS the Contractor has contracted to guarantee said work against water entry from faulty or defective materials and workmanship for the designated Guarantee period of TWO (2) YEARS from the date of the Final acceptance of the Project;</w:t>
      </w:r>
    </w:p>
    <w:p w14:paraId="0D7C20AC" w14:textId="77777777" w:rsidR="00004BE0" w:rsidRDefault="00004BE0">
      <w:pPr>
        <w:rPr>
          <w:rFonts w:ascii="Times New Roman" w:hAnsi="Times New Roman"/>
          <w:sz w:val="22"/>
        </w:rPr>
      </w:pPr>
    </w:p>
    <w:p w14:paraId="6DFE16BC" w14:textId="77777777" w:rsidR="00004BE0" w:rsidRDefault="00004BE0">
      <w:pPr>
        <w:jc w:val="both"/>
        <w:rPr>
          <w:rFonts w:ascii="Times New Roman" w:hAnsi="Times New Roman"/>
          <w:sz w:val="22"/>
        </w:rPr>
      </w:pPr>
      <w:r>
        <w:rPr>
          <w:rFonts w:ascii="Times New Roman" w:hAnsi="Times New Roman"/>
          <w:sz w:val="22"/>
        </w:rPr>
        <w:t>NOW THEREFORE the Contractor guarantees, subject to the terms and conditions herein set forth, that during the Guarantee Period the Contractor will at his own cost and expense, make or cause to be made with approved procedures and materials such repairs to or replacements of said work (including any wetted thermal insulation) resulting from water entry or faults or defects of said Work as are necessary to maintain said Work in watertight conditions and further, respond on or within TWO (2) working days upon written notification of leaks or defects by the Owner/User Agency.</w:t>
      </w:r>
    </w:p>
    <w:p w14:paraId="47BB299A" w14:textId="77777777" w:rsidR="00004BE0" w:rsidRDefault="00004BE0">
      <w:pPr>
        <w:jc w:val="both"/>
        <w:rPr>
          <w:rFonts w:ascii="Times New Roman" w:hAnsi="Times New Roman"/>
          <w:sz w:val="22"/>
        </w:rPr>
      </w:pPr>
    </w:p>
    <w:p w14:paraId="7237C3CC" w14:textId="77777777" w:rsidR="00004BE0" w:rsidRDefault="00004BE0">
      <w:pPr>
        <w:jc w:val="both"/>
        <w:rPr>
          <w:rFonts w:ascii="Times New Roman" w:hAnsi="Times New Roman"/>
          <w:sz w:val="22"/>
        </w:rPr>
      </w:pPr>
      <w:r>
        <w:rPr>
          <w:rFonts w:ascii="Times New Roman" w:hAnsi="Times New Roman"/>
          <w:sz w:val="22"/>
        </w:rPr>
        <w:t>This Guarantee is made subject the following terms and conditions</w:t>
      </w:r>
    </w:p>
    <w:p w14:paraId="605F548E" w14:textId="77777777" w:rsidR="00004BE0" w:rsidRDefault="00004BE0">
      <w:pPr>
        <w:jc w:val="both"/>
        <w:rPr>
          <w:rFonts w:ascii="Times New Roman" w:hAnsi="Times New Roman"/>
          <w:sz w:val="22"/>
        </w:rPr>
      </w:pPr>
    </w:p>
    <w:p w14:paraId="443BB7B5" w14:textId="77777777" w:rsidR="00004BE0" w:rsidRDefault="00004BE0">
      <w:pPr>
        <w:jc w:val="both"/>
        <w:rPr>
          <w:rFonts w:ascii="Times New Roman" w:hAnsi="Times New Roman"/>
          <w:sz w:val="22"/>
        </w:rPr>
      </w:pPr>
      <w:r>
        <w:rPr>
          <w:rFonts w:ascii="Times New Roman" w:hAnsi="Times New Roman"/>
          <w:sz w:val="22"/>
        </w:rPr>
        <w:t>1.</w:t>
      </w:r>
      <w:r>
        <w:rPr>
          <w:rFonts w:ascii="Times New Roman" w:hAnsi="Times New Roman"/>
          <w:sz w:val="22"/>
        </w:rPr>
        <w:tab/>
        <w:t xml:space="preserve">Specifically excluded from this guarantee are damages to the Work, other parts of the building(s) and building contents caused by:   A) lighting; windstorm (including hurricanes and tornadoes), hailstorm, earthquake and other unusual phenomena of the elements;   B) fire;   and C) structural failures causing excessive </w:t>
      </w:r>
      <w:r>
        <w:rPr>
          <w:rFonts w:ascii="Times New Roman" w:hAnsi="Times New Roman"/>
          <w:sz w:val="22"/>
        </w:rPr>
        <w:lastRenderedPageBreak/>
        <w:t>roo</w:t>
      </w:r>
      <w:r w:rsidR="006E5C09">
        <w:rPr>
          <w:rFonts w:ascii="Times New Roman" w:hAnsi="Times New Roman"/>
          <w:sz w:val="22"/>
        </w:rPr>
        <w:t xml:space="preserve">f deck, edges and related roof </w:t>
      </w:r>
      <w:r>
        <w:rPr>
          <w:rFonts w:ascii="Times New Roman" w:hAnsi="Times New Roman"/>
          <w:sz w:val="22"/>
        </w:rPr>
        <w:t xml:space="preserve">component movement. When the Work has been damaged by any of the foregoing causes, </w:t>
      </w:r>
      <w:r w:rsidR="006E5C09">
        <w:rPr>
          <w:rFonts w:ascii="Times New Roman" w:hAnsi="Times New Roman"/>
          <w:sz w:val="22"/>
        </w:rPr>
        <w:t>the Guarantee will be suspended</w:t>
      </w:r>
      <w:r>
        <w:rPr>
          <w:rFonts w:ascii="Times New Roman" w:hAnsi="Times New Roman"/>
          <w:sz w:val="22"/>
        </w:rPr>
        <w:t xml:space="preserve"> until such time as the damage has been repaired, and unti</w:t>
      </w:r>
      <w:r w:rsidR="00005A6B">
        <w:rPr>
          <w:rFonts w:ascii="Times New Roman" w:hAnsi="Times New Roman"/>
          <w:sz w:val="22"/>
        </w:rPr>
        <w:t xml:space="preserve">l the cost and expense thereof </w:t>
      </w:r>
      <w:r>
        <w:rPr>
          <w:rFonts w:ascii="Times New Roman" w:hAnsi="Times New Roman"/>
          <w:sz w:val="22"/>
        </w:rPr>
        <w:t>has been assigned or paid by the Owner or the responsible party.  The guarantee shall be reinstated upon Final Acceptance of the damage repair Work by both the Owner &amp; Contractor.</w:t>
      </w:r>
    </w:p>
    <w:p w14:paraId="420378B7" w14:textId="77777777" w:rsidR="00004BE0" w:rsidRDefault="00004BE0">
      <w:pPr>
        <w:jc w:val="both"/>
        <w:rPr>
          <w:rFonts w:ascii="Times New Roman" w:hAnsi="Times New Roman"/>
          <w:sz w:val="22"/>
        </w:rPr>
      </w:pPr>
    </w:p>
    <w:p w14:paraId="1A3AD5C8" w14:textId="77777777" w:rsidR="00004BE0" w:rsidRDefault="00004BE0">
      <w:pPr>
        <w:jc w:val="both"/>
        <w:rPr>
          <w:rFonts w:ascii="Times New Roman" w:hAnsi="Times New Roman"/>
          <w:sz w:val="22"/>
        </w:rPr>
      </w:pPr>
      <w:r>
        <w:rPr>
          <w:rFonts w:ascii="Times New Roman" w:hAnsi="Times New Roman"/>
          <w:sz w:val="22"/>
        </w:rPr>
        <w:t>2.</w:t>
      </w:r>
      <w:r>
        <w:rPr>
          <w:rFonts w:ascii="Times New Roman" w:hAnsi="Times New Roman"/>
          <w:sz w:val="22"/>
        </w:rPr>
        <w:tab/>
        <w:t>During the Guarantee Period, if the Owner/ User Agency allows alteration of the Work by anyone other than a Contractor approved in writing by the original Contractor and/or Roofing Material Supplier prior to the work being performed, including cutting, patching and maintenance in connection with penetrations, attachment of other work, and positioning of anything (i.e. signs) onto the roof, this Guarantee sh</w:t>
      </w:r>
      <w:r w:rsidR="00005A6B">
        <w:rPr>
          <w:rFonts w:ascii="Times New Roman" w:hAnsi="Times New Roman"/>
          <w:sz w:val="22"/>
        </w:rPr>
        <w:t xml:space="preserve">all become null and void as of </w:t>
      </w:r>
      <w:r>
        <w:rPr>
          <w:rFonts w:ascii="Times New Roman" w:hAnsi="Times New Roman"/>
          <w:sz w:val="22"/>
        </w:rPr>
        <w:t>the date of said alterations.  If the Owner/ User Agency engages the original Contractor for said alterations, the Guarantee shall be maintained in force unless the Contractor presents written notification to the Owner that the intended work will likely damage or cause deterioration of  the base work, thereby justifying a termination of the original Guarantee.</w:t>
      </w:r>
    </w:p>
    <w:p w14:paraId="5E281034" w14:textId="77777777" w:rsidR="00004BE0" w:rsidRDefault="00004BE0">
      <w:pPr>
        <w:jc w:val="both"/>
        <w:rPr>
          <w:rFonts w:ascii="Times New Roman" w:hAnsi="Times New Roman"/>
          <w:sz w:val="22"/>
        </w:rPr>
      </w:pPr>
    </w:p>
    <w:p w14:paraId="42027DB9" w14:textId="77777777" w:rsidR="00004BE0" w:rsidRDefault="00004BE0">
      <w:pPr>
        <w:jc w:val="both"/>
        <w:rPr>
          <w:rFonts w:ascii="Times New Roman" w:hAnsi="Times New Roman"/>
          <w:sz w:val="22"/>
        </w:rPr>
      </w:pPr>
      <w:r>
        <w:rPr>
          <w:rFonts w:ascii="Times New Roman" w:hAnsi="Times New Roman"/>
          <w:sz w:val="22"/>
        </w:rPr>
        <w:t>3.</w:t>
      </w:r>
      <w:r>
        <w:rPr>
          <w:rFonts w:ascii="Times New Roman" w:hAnsi="Times New Roman"/>
          <w:sz w:val="22"/>
        </w:rPr>
        <w:tab/>
        <w:t>The Owner/User Agency shall promptly notify the Contractor in writing of obse</w:t>
      </w:r>
      <w:r w:rsidR="006E5C09">
        <w:rPr>
          <w:rFonts w:ascii="Times New Roman" w:hAnsi="Times New Roman"/>
          <w:sz w:val="22"/>
        </w:rPr>
        <w:t>rved, known or suspected leaks, d</w:t>
      </w:r>
      <w:r>
        <w:rPr>
          <w:rFonts w:ascii="Times New Roman" w:hAnsi="Times New Roman"/>
          <w:sz w:val="22"/>
        </w:rPr>
        <w:t>efects</w:t>
      </w:r>
      <w:r w:rsidR="006E5C09">
        <w:rPr>
          <w:rFonts w:ascii="Times New Roman" w:hAnsi="Times New Roman"/>
          <w:sz w:val="22"/>
        </w:rPr>
        <w:t>,</w:t>
      </w:r>
      <w:r>
        <w:rPr>
          <w:rFonts w:ascii="Times New Roman" w:hAnsi="Times New Roman"/>
          <w:sz w:val="22"/>
        </w:rPr>
        <w:t xml:space="preserve"> or condition deterioration and shall afford a reasonable opportunity for the Contractor to inspect the work and examine evidence of such </w:t>
      </w:r>
      <w:r w:rsidR="006E5C09">
        <w:rPr>
          <w:rFonts w:ascii="Times New Roman" w:hAnsi="Times New Roman"/>
          <w:sz w:val="22"/>
        </w:rPr>
        <w:t>leaks, defects or deterioration</w:t>
      </w:r>
      <w:r>
        <w:rPr>
          <w:rFonts w:ascii="Times New Roman" w:hAnsi="Times New Roman"/>
          <w:sz w:val="22"/>
        </w:rPr>
        <w:t>.</w:t>
      </w:r>
    </w:p>
    <w:p w14:paraId="749DEC15" w14:textId="77777777" w:rsidR="00004BE0" w:rsidRDefault="00004BE0">
      <w:pPr>
        <w:jc w:val="both"/>
        <w:rPr>
          <w:rFonts w:ascii="Times New Roman" w:hAnsi="Times New Roman"/>
          <w:sz w:val="22"/>
        </w:rPr>
      </w:pPr>
    </w:p>
    <w:p w14:paraId="6976E593" w14:textId="77777777" w:rsidR="00004BE0" w:rsidRDefault="00004BE0">
      <w:pPr>
        <w:jc w:val="both"/>
        <w:rPr>
          <w:rFonts w:ascii="Times New Roman" w:hAnsi="Times New Roman"/>
          <w:sz w:val="22"/>
        </w:rPr>
      </w:pPr>
      <w:r>
        <w:rPr>
          <w:rFonts w:ascii="Times New Roman" w:hAnsi="Times New Roman"/>
          <w:sz w:val="22"/>
        </w:rPr>
        <w:t>4.</w:t>
      </w:r>
      <w:r>
        <w:rPr>
          <w:rFonts w:ascii="Times New Roman" w:hAnsi="Times New Roman"/>
          <w:sz w:val="22"/>
        </w:rPr>
        <w:tab/>
        <w:t>This Guarantee is recognized to be the only guarantee of the Contractor of said work, and shall not operate to restrict or cut-off the Owner from any other remedies and recourse lawfully available to him in case of roofing failure to any cause or degree. Specifically, this Guarantee shall not operate to relieve the Contractor of his responsibility for the performance of the original work.</w:t>
      </w:r>
    </w:p>
    <w:p w14:paraId="115233AA" w14:textId="77777777" w:rsidR="00004BE0" w:rsidRDefault="00004BE0">
      <w:pPr>
        <w:jc w:val="both"/>
        <w:rPr>
          <w:rFonts w:ascii="Times New Roman" w:hAnsi="Times New Roman"/>
          <w:sz w:val="22"/>
        </w:rPr>
      </w:pPr>
    </w:p>
    <w:p w14:paraId="1994AC85" w14:textId="77777777" w:rsidR="00004BE0" w:rsidRDefault="00004BE0">
      <w:pPr>
        <w:jc w:val="both"/>
        <w:rPr>
          <w:rFonts w:ascii="Times New Roman" w:hAnsi="Times New Roman"/>
          <w:sz w:val="22"/>
        </w:rPr>
      </w:pPr>
      <w:r>
        <w:rPr>
          <w:rFonts w:ascii="Times New Roman" w:hAnsi="Times New Roman"/>
          <w:sz w:val="22"/>
        </w:rPr>
        <w:t xml:space="preserve">IN WITNESS THEREOF, this instrument has been duly executed </w:t>
      </w:r>
    </w:p>
    <w:p w14:paraId="77AB20C9" w14:textId="77777777" w:rsidR="00004BE0" w:rsidRDefault="00004BE0" w:rsidP="005C171B">
      <w:pPr>
        <w:spacing w:before="240"/>
        <w:jc w:val="both"/>
        <w:rPr>
          <w:rFonts w:ascii="Times New Roman" w:hAnsi="Times New Roman"/>
          <w:sz w:val="22"/>
        </w:rPr>
      </w:pPr>
      <w:r>
        <w:rPr>
          <w:rFonts w:ascii="Times New Roman" w:hAnsi="Times New Roman"/>
          <w:sz w:val="22"/>
        </w:rPr>
        <w:t xml:space="preserve">this </w:t>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 xml:space="preserve">day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w:t>
      </w:r>
      <w:r w:rsidR="006E5C09">
        <w:rPr>
          <w:rFonts w:ascii="Times New Roman" w:hAnsi="Times New Roman"/>
          <w:sz w:val="22"/>
        </w:rPr>
        <w:t>20</w:t>
      </w:r>
      <w:r>
        <w:rPr>
          <w:rFonts w:ascii="Times New Roman" w:hAnsi="Times New Roman"/>
          <w:sz w:val="22"/>
          <w:u w:val="single"/>
        </w:rPr>
        <w:tab/>
      </w:r>
      <w:r>
        <w:rPr>
          <w:rFonts w:ascii="Times New Roman" w:hAnsi="Times New Roman"/>
          <w:sz w:val="22"/>
        </w:rPr>
        <w:t>.</w:t>
      </w:r>
    </w:p>
    <w:p w14:paraId="7B15C13E" w14:textId="77777777" w:rsidR="00004BE0" w:rsidRDefault="00004BE0">
      <w:pPr>
        <w:rPr>
          <w:rFonts w:ascii="Times New Roman" w:hAnsi="Times New Roman"/>
          <w:sz w:val="22"/>
        </w:rPr>
      </w:pPr>
    </w:p>
    <w:p w14:paraId="0CA35C0A" w14:textId="77777777" w:rsidR="00004BE0" w:rsidRDefault="00004BE0">
      <w:pPr>
        <w:rPr>
          <w:rFonts w:ascii="Times New Roman" w:hAnsi="Times New Roman"/>
          <w:sz w:val="22"/>
        </w:rPr>
      </w:pPr>
      <w:r>
        <w:rPr>
          <w:rFonts w:ascii="Times New Roman" w:hAnsi="Times New Roman"/>
          <w:sz w:val="22"/>
        </w:rPr>
        <w:t xml:space="preserve">Contractor’s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720EB07D" w14:textId="77777777" w:rsidR="00004BE0" w:rsidRDefault="00004BE0">
      <w:pPr>
        <w:rPr>
          <w:rFonts w:ascii="Times New Roman" w:hAnsi="Times New Roman"/>
          <w:sz w:val="22"/>
        </w:rPr>
      </w:pPr>
    </w:p>
    <w:p w14:paraId="3895A8D7" w14:textId="77777777" w:rsidR="00004BE0" w:rsidRDefault="00004BE0">
      <w:pPr>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07B1CA4" w14:textId="77777777" w:rsidR="00004BE0" w:rsidRDefault="00004BE0">
      <w:pPr>
        <w:rPr>
          <w:rFonts w:ascii="Times New Roman" w:hAnsi="Times New Roman"/>
          <w:sz w:val="22"/>
          <w:u w:val="single"/>
        </w:rPr>
      </w:pPr>
    </w:p>
    <w:p w14:paraId="6E06A5ED" w14:textId="54594783" w:rsidR="005C171B" w:rsidRDefault="005C171B" w:rsidP="005C171B">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proofErr w:type="gramStart"/>
      <w:r>
        <w:rPr>
          <w:rFonts w:ascii="Times New Roman" w:hAnsi="Times New Roman"/>
          <w:sz w:val="22"/>
          <w:u w:val="single"/>
        </w:rPr>
        <w:tab/>
      </w:r>
      <w:r>
        <w:rPr>
          <w:rFonts w:ascii="Times New Roman" w:hAnsi="Times New Roman"/>
          <w:sz w:val="22"/>
        </w:rPr>
        <w:t xml:space="preserve">,   </w:t>
      </w:r>
      <w:proofErr w:type="gramEnd"/>
      <w:r>
        <w:rPr>
          <w:rFonts w:ascii="Times New Roman" w:hAnsi="Times New Roman"/>
          <w:sz w:val="22"/>
        </w:rPr>
        <w:t xml:space="preserve">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D84B99">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14:paraId="101879F3" w14:textId="77777777" w:rsidR="00004BE0" w:rsidRDefault="00004BE0">
      <w:pPr>
        <w:rPr>
          <w:rFonts w:ascii="Times New Roman" w:hAnsi="Times New Roman"/>
          <w:sz w:val="22"/>
          <w:u w:val="single"/>
        </w:rPr>
      </w:pPr>
    </w:p>
    <w:p w14:paraId="160B14B4" w14:textId="63904890" w:rsidR="00676D44" w:rsidRDefault="00C91F60" w:rsidP="00676D44">
      <w:pPr>
        <w:rPr>
          <w:rFonts w:ascii="Times New Roman" w:hAnsi="Times New Roman"/>
          <w:sz w:val="22"/>
          <w:u w:val="single"/>
        </w:rPr>
      </w:pPr>
      <w:r>
        <w:rPr>
          <w:sz w:val="22"/>
        </w:rPr>
        <w:t>Witness:</w:t>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proofErr w:type="gramStart"/>
      <w:r w:rsidR="00D84B99">
        <w:rPr>
          <w:rFonts w:ascii="Times New Roman" w:hAnsi="Times New Roman"/>
          <w:sz w:val="22"/>
          <w:u w:val="single"/>
        </w:rPr>
        <w:tab/>
      </w:r>
      <w:r w:rsidR="00676D44">
        <w:rPr>
          <w:rFonts w:ascii="Times New Roman" w:hAnsi="Times New Roman"/>
          <w:sz w:val="22"/>
        </w:rPr>
        <w:t xml:space="preserve">  </w:t>
      </w:r>
      <w:r w:rsidR="00676D44">
        <w:rPr>
          <w:sz w:val="22"/>
        </w:rPr>
        <w:t>Witness</w:t>
      </w:r>
      <w:proofErr w:type="gramEnd"/>
      <w:r w:rsidR="00676D44">
        <w:rPr>
          <w:sz w:val="22"/>
        </w:rPr>
        <w:t>:</w:t>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r w:rsidR="00676D44">
        <w:rPr>
          <w:rFonts w:ascii="Times New Roman" w:hAnsi="Times New Roman"/>
          <w:sz w:val="22"/>
          <w:u w:val="single"/>
        </w:rPr>
        <w:tab/>
      </w:r>
    </w:p>
    <w:p w14:paraId="4226046C" w14:textId="77777777" w:rsidR="00004BE0" w:rsidRDefault="00004BE0">
      <w:pPr>
        <w:rPr>
          <w:rFonts w:ascii="Times New Roman" w:hAnsi="Times New Roman"/>
          <w:sz w:val="22"/>
          <w:u w:val="single"/>
        </w:rPr>
      </w:pPr>
    </w:p>
    <w:p w14:paraId="47848491" w14:textId="77777777" w:rsidR="00004BE0" w:rsidRDefault="00004BE0">
      <w:pPr>
        <w:rPr>
          <w:sz w:val="22"/>
        </w:rPr>
      </w:pPr>
      <w:r>
        <w:rPr>
          <w:sz w:val="22"/>
        </w:rPr>
        <w:t>And if applicable, is countersigned by the following Sub Contractor, Installer, or other party (as indicated) who acted as agent or represented the Contractor during the performance of the work:</w:t>
      </w:r>
    </w:p>
    <w:p w14:paraId="41DE86A4" w14:textId="77777777" w:rsidR="00004BE0" w:rsidRDefault="00004BE0">
      <w:pPr>
        <w:rPr>
          <w:sz w:val="22"/>
        </w:rPr>
      </w:pPr>
    </w:p>
    <w:p w14:paraId="10E024DC" w14:textId="77777777" w:rsidR="00004BE0" w:rsidRDefault="00004BE0">
      <w:pPr>
        <w:rPr>
          <w:sz w:val="22"/>
        </w:rPr>
      </w:pPr>
      <w:proofErr w:type="spellStart"/>
      <w:r>
        <w:rPr>
          <w:sz w:val="22"/>
        </w:rPr>
        <w:t>Countersignee</w:t>
      </w:r>
      <w:proofErr w:type="spellEnd"/>
      <w:r>
        <w:rPr>
          <w:sz w:val="22"/>
        </w:rPr>
        <w:t xml:space="preserve">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F2D941" w14:textId="77777777" w:rsidR="00004BE0" w:rsidRDefault="00004BE0" w:rsidP="005C171B">
      <w:pPr>
        <w:spacing w:line="360" w:lineRule="auto"/>
        <w:rPr>
          <w:sz w:val="16"/>
        </w:rPr>
      </w:pPr>
      <w:r>
        <w:rPr>
          <w:sz w:val="22"/>
        </w:rPr>
        <w:tab/>
      </w:r>
      <w:r>
        <w:rPr>
          <w:sz w:val="22"/>
        </w:rPr>
        <w:tab/>
      </w:r>
      <w:r>
        <w:rPr>
          <w:sz w:val="22"/>
        </w:rPr>
        <w:tab/>
      </w:r>
      <w:r>
        <w:rPr>
          <w:sz w:val="22"/>
        </w:rPr>
        <w:tab/>
      </w:r>
      <w:r>
        <w:rPr>
          <w:sz w:val="16"/>
        </w:rPr>
        <w:t>(</w:t>
      </w:r>
      <w:r>
        <w:rPr>
          <w:i/>
          <w:sz w:val="16"/>
        </w:rPr>
        <w:t>Type or Print)</w:t>
      </w:r>
    </w:p>
    <w:p w14:paraId="5C85311C" w14:textId="77777777" w:rsidR="00004BE0" w:rsidRDefault="00004BE0" w:rsidP="005C171B">
      <w:pPr>
        <w:rPr>
          <w:sz w:val="22"/>
          <w:u w:val="single"/>
        </w:rPr>
      </w:pPr>
      <w:r>
        <w:rPr>
          <w:sz w:val="22"/>
        </w:rPr>
        <w:t xml:space="preserve">Date: </w:t>
      </w:r>
      <w:r>
        <w:rPr>
          <w:sz w:val="22"/>
          <w:u w:val="single"/>
        </w:rPr>
        <w:tab/>
      </w:r>
      <w:r>
        <w:rPr>
          <w:sz w:val="22"/>
          <w:u w:val="single"/>
        </w:rPr>
        <w:tab/>
      </w:r>
      <w:r>
        <w:rPr>
          <w:sz w:val="22"/>
          <w:u w:val="single"/>
        </w:rPr>
        <w:tab/>
      </w:r>
      <w:r>
        <w:rPr>
          <w:sz w:val="22"/>
          <w:u w:val="single"/>
        </w:rPr>
        <w:tab/>
      </w:r>
      <w:r>
        <w:rPr>
          <w:sz w:val="22"/>
        </w:rPr>
        <w:t xml:space="preserve"> Signature</w:t>
      </w:r>
      <w:r w:rsidRPr="005C171B">
        <w:rPr>
          <w:sz w:val="22"/>
        </w:rPr>
        <w:t>:</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CB9D63D" w14:textId="77777777" w:rsidR="00004BE0" w:rsidRDefault="00004BE0" w:rsidP="005C171B">
      <w:pPr>
        <w:rPr>
          <w:sz w:val="22"/>
        </w:rPr>
      </w:pPr>
    </w:p>
    <w:p w14:paraId="005CD58E" w14:textId="77777777" w:rsidR="00004BE0" w:rsidRDefault="00004BE0">
      <w:pPr>
        <w:rPr>
          <w:sz w:val="22"/>
          <w:u w:val="single"/>
        </w:rPr>
      </w:pPr>
      <w:r>
        <w:rPr>
          <w:sz w:val="22"/>
        </w:rPr>
        <w:t xml:space="preserve">Representing: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4795193" w14:textId="77777777" w:rsidR="00004BE0" w:rsidRDefault="00004BE0">
      <w:pPr>
        <w:rPr>
          <w:sz w:val="22"/>
        </w:rPr>
      </w:pPr>
    </w:p>
    <w:p w14:paraId="3D3B3598" w14:textId="77777777" w:rsidR="00004BE0" w:rsidRDefault="00004BE0">
      <w:pPr>
        <w:rPr>
          <w:sz w:val="22"/>
          <w:u w:val="single"/>
        </w:rPr>
      </w:pPr>
      <w:r>
        <w:rPr>
          <w:sz w:val="22"/>
        </w:rPr>
        <w:t>Address:</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383CB1E" w14:textId="77777777" w:rsidR="00004BE0" w:rsidRDefault="00004BE0">
      <w:pPr>
        <w:rPr>
          <w:sz w:val="22"/>
        </w:rPr>
      </w:pPr>
    </w:p>
    <w:p w14:paraId="121408C1" w14:textId="3AD049F3" w:rsidR="0027307A" w:rsidRDefault="0027307A" w:rsidP="0027307A">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proofErr w:type="gramStart"/>
      <w:r>
        <w:rPr>
          <w:rFonts w:ascii="Times New Roman" w:hAnsi="Times New Roman"/>
          <w:sz w:val="22"/>
          <w:u w:val="single"/>
        </w:rPr>
        <w:tab/>
      </w:r>
      <w:r>
        <w:rPr>
          <w:rFonts w:ascii="Times New Roman" w:hAnsi="Times New Roman"/>
          <w:sz w:val="22"/>
        </w:rPr>
        <w:t xml:space="preserve">,   </w:t>
      </w:r>
      <w:proofErr w:type="gramEnd"/>
      <w:r>
        <w:rPr>
          <w:rFonts w:ascii="Times New Roman" w:hAnsi="Times New Roman"/>
          <w:sz w:val="22"/>
        </w:rPr>
        <w:t xml:space="preserve">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D84B99">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5A09933" w14:textId="77777777" w:rsidR="005C171B" w:rsidRDefault="005C171B">
      <w:pPr>
        <w:rPr>
          <w:sz w:val="22"/>
        </w:rPr>
      </w:pPr>
    </w:p>
    <w:p w14:paraId="1D21FF23" w14:textId="33417AD1" w:rsidR="00004BE0" w:rsidRPr="005C171B" w:rsidRDefault="00676D44" w:rsidP="00676D44">
      <w:pPr>
        <w:rPr>
          <w:rFonts w:ascii="Times New Roman" w:hAnsi="Times New Roman"/>
          <w:sz w:val="22"/>
          <w:u w:val="single"/>
        </w:rPr>
      </w:pPr>
      <w:r>
        <w:rPr>
          <w:sz w:val="22"/>
        </w:rPr>
        <w:t>Witness:</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roofErr w:type="gramStart"/>
      <w:r w:rsidR="00D84B99">
        <w:rPr>
          <w:rFonts w:ascii="Times New Roman" w:hAnsi="Times New Roman"/>
          <w:sz w:val="22"/>
          <w:u w:val="single"/>
        </w:rPr>
        <w:tab/>
      </w:r>
      <w:r>
        <w:rPr>
          <w:rFonts w:ascii="Times New Roman" w:hAnsi="Times New Roman"/>
          <w:sz w:val="22"/>
        </w:rPr>
        <w:t xml:space="preserve">  </w:t>
      </w:r>
      <w:r>
        <w:rPr>
          <w:sz w:val="22"/>
        </w:rPr>
        <w:t>Witness</w:t>
      </w:r>
      <w:proofErr w:type="gramEnd"/>
      <w:r>
        <w:rPr>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sectPr w:rsidR="00004BE0" w:rsidRPr="005C171B" w:rsidSect="00CB79AE">
      <w:footerReference w:type="even" r:id="rId10"/>
      <w:footerReference w:type="default" r:id="rId11"/>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5A5E" w14:textId="77777777" w:rsidR="00370DBD" w:rsidRDefault="00370DBD">
      <w:r>
        <w:separator/>
      </w:r>
    </w:p>
  </w:endnote>
  <w:endnote w:type="continuationSeparator" w:id="0">
    <w:p w14:paraId="4273CEC5" w14:textId="77777777" w:rsidR="00370DBD" w:rsidRDefault="0037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C896" w14:textId="77777777" w:rsidR="00004BE0" w:rsidRDefault="00CB79AE">
    <w:pPr>
      <w:tabs>
        <w:tab w:val="right" w:pos="9360"/>
      </w:tabs>
      <w:rPr>
        <w:sz w:val="20"/>
      </w:rPr>
    </w:pPr>
    <w:r>
      <w:rPr>
        <w:sz w:val="20"/>
      </w:rPr>
      <w:fldChar w:fldCharType="begin"/>
    </w:r>
    <w:r w:rsidR="00004BE0">
      <w:rPr>
        <w:sz w:val="20"/>
      </w:rPr>
      <w:instrText xml:space="preserve">PAGE </w:instrText>
    </w:r>
    <w:r>
      <w:rPr>
        <w:sz w:val="20"/>
      </w:rPr>
      <w:fldChar w:fldCharType="separate"/>
    </w:r>
    <w:r w:rsidR="00004BE0">
      <w:rPr>
        <w:noProof/>
        <w:sz w:val="20"/>
      </w:rPr>
      <w:t>2</w:t>
    </w:r>
    <w:r>
      <w:rPr>
        <w:sz w:val="20"/>
      </w:rPr>
      <w:fldChar w:fldCharType="end"/>
    </w:r>
    <w:r w:rsidR="00004BE0">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164D" w14:textId="0AF1182D" w:rsidR="00004BE0" w:rsidRDefault="00D84B99">
    <w:pPr>
      <w:rPr>
        <w:rFonts w:ascii="Times New Roman" w:hAnsi="Times New Roman"/>
        <w:sz w:val="22"/>
      </w:rPr>
    </w:pPr>
    <w:r>
      <w:rPr>
        <w:sz w:val="20"/>
      </w:rPr>
      <w:t>September 2025</w:t>
    </w:r>
    <w:r w:rsidR="00004BE0">
      <w:rPr>
        <w:sz w:val="20"/>
      </w:rPr>
      <w:tab/>
    </w:r>
    <w:r w:rsidR="00004BE0">
      <w:rPr>
        <w:sz w:val="20"/>
      </w:rPr>
      <w:tab/>
    </w:r>
    <w:r w:rsidR="00004BE0">
      <w:rPr>
        <w:sz w:val="20"/>
      </w:rPr>
      <w:tab/>
    </w:r>
    <w:r w:rsidR="00004BE0">
      <w:rPr>
        <w:sz w:val="20"/>
      </w:rPr>
      <w:tab/>
    </w:r>
    <w:r w:rsidR="00004BE0">
      <w:rPr>
        <w:sz w:val="20"/>
      </w:rPr>
      <w:tab/>
    </w:r>
    <w:r w:rsidR="00004BE0">
      <w:rPr>
        <w:sz w:val="20"/>
      </w:rPr>
      <w:tab/>
    </w:r>
    <w:r w:rsidR="00004BE0">
      <w:rPr>
        <w:sz w:val="20"/>
      </w:rPr>
      <w:tab/>
    </w:r>
    <w:r w:rsidR="00004BE0">
      <w:rPr>
        <w:sz w:val="20"/>
      </w:rPr>
      <w:tab/>
    </w:r>
    <w:r w:rsidR="00004BE0">
      <w:rPr>
        <w:rFonts w:ascii="Times New Roman" w:hAnsi="Times New Roman"/>
        <w:sz w:val="22"/>
      </w:rPr>
      <w:t>Roofing Guarantee R-3</w:t>
    </w:r>
  </w:p>
  <w:p w14:paraId="37725320" w14:textId="77777777" w:rsidR="00004BE0" w:rsidRDefault="00004BE0">
    <w:pPr>
      <w:ind w:left="6480"/>
      <w:rPr>
        <w:rFonts w:ascii="Times New Roman" w:hAnsi="Times New Roman"/>
        <w:sz w:val="22"/>
      </w:rPr>
    </w:pPr>
    <w:r>
      <w:rPr>
        <w:rFonts w:ascii="Times New Roman" w:hAnsi="Times New Roman"/>
        <w:sz w:val="22"/>
      </w:rPr>
      <w:t xml:space="preserve">Page </w:t>
    </w:r>
    <w:r w:rsidR="00CB79AE">
      <w:rPr>
        <w:rStyle w:val="PageNumber"/>
      </w:rPr>
      <w:fldChar w:fldCharType="begin"/>
    </w:r>
    <w:r>
      <w:rPr>
        <w:rStyle w:val="PageNumber"/>
      </w:rPr>
      <w:instrText xml:space="preserve"> PAGE </w:instrText>
    </w:r>
    <w:r w:rsidR="00CB79AE">
      <w:rPr>
        <w:rStyle w:val="PageNumber"/>
      </w:rPr>
      <w:fldChar w:fldCharType="separate"/>
    </w:r>
    <w:r w:rsidR="0027307A">
      <w:rPr>
        <w:rStyle w:val="PageNumber"/>
        <w:noProof/>
      </w:rPr>
      <w:t>2</w:t>
    </w:r>
    <w:r w:rsidR="00CB79AE">
      <w:rPr>
        <w:rStyle w:val="PageNumber"/>
      </w:rPr>
      <w:fldChar w:fldCharType="end"/>
    </w:r>
    <w:r>
      <w:rPr>
        <w:rFonts w:ascii="Times New Roman" w:hAnsi="Times New Roman"/>
        <w:sz w:val="22"/>
      </w:rPr>
      <w:t xml:space="preserve"> of 2</w:t>
    </w:r>
  </w:p>
  <w:p w14:paraId="1FD63CEC" w14:textId="45A844FF" w:rsidR="00C91F60" w:rsidRDefault="00D84B99" w:rsidP="00D84B99">
    <w:pPr>
      <w:ind w:left="6480"/>
      <w:jc w:val="both"/>
      <w:rPr>
        <w:rFonts w:ascii="Times New Roman" w:hAnsi="Times New Roman"/>
        <w:sz w:val="22"/>
        <w:u w:val="single"/>
      </w:rPr>
    </w:pPr>
    <w:r>
      <w:rPr>
        <w:rFonts w:ascii="Times New Roman" w:hAnsi="Times New Roman"/>
        <w:sz w:val="22"/>
      </w:rPr>
      <w:t>Proj No. &amp; WBS:</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B1BD" w14:textId="77777777" w:rsidR="00370DBD" w:rsidRDefault="00370DBD">
      <w:r>
        <w:separator/>
      </w:r>
    </w:p>
  </w:footnote>
  <w:footnote w:type="continuationSeparator" w:id="0">
    <w:p w14:paraId="6AF675B0" w14:textId="77777777" w:rsidR="00370DBD" w:rsidRDefault="00370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84C"/>
    <w:rsid w:val="00004BE0"/>
    <w:rsid w:val="00005A6B"/>
    <w:rsid w:val="0004380B"/>
    <w:rsid w:val="000E189A"/>
    <w:rsid w:val="00100635"/>
    <w:rsid w:val="00112221"/>
    <w:rsid w:val="00124830"/>
    <w:rsid w:val="00161AFB"/>
    <w:rsid w:val="00161D91"/>
    <w:rsid w:val="001E60C2"/>
    <w:rsid w:val="0027307A"/>
    <w:rsid w:val="00273E22"/>
    <w:rsid w:val="00286C41"/>
    <w:rsid w:val="002A6E6B"/>
    <w:rsid w:val="00370DBD"/>
    <w:rsid w:val="00583702"/>
    <w:rsid w:val="005C171B"/>
    <w:rsid w:val="00655CDC"/>
    <w:rsid w:val="00676D44"/>
    <w:rsid w:val="006C5273"/>
    <w:rsid w:val="006E5C09"/>
    <w:rsid w:val="006F7CC5"/>
    <w:rsid w:val="0079184C"/>
    <w:rsid w:val="007F3432"/>
    <w:rsid w:val="00810A13"/>
    <w:rsid w:val="0087673E"/>
    <w:rsid w:val="00891DF5"/>
    <w:rsid w:val="008C6476"/>
    <w:rsid w:val="00994E9E"/>
    <w:rsid w:val="009C365D"/>
    <w:rsid w:val="00A03046"/>
    <w:rsid w:val="00A32267"/>
    <w:rsid w:val="00C91F60"/>
    <w:rsid w:val="00CB4D83"/>
    <w:rsid w:val="00CB79AE"/>
    <w:rsid w:val="00CF2890"/>
    <w:rsid w:val="00D84B99"/>
    <w:rsid w:val="00D96EF4"/>
    <w:rsid w:val="00DC5598"/>
    <w:rsid w:val="00EC61DA"/>
    <w:rsid w:val="00F40787"/>
    <w:rsid w:val="00FD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BE47"/>
  <w15:docId w15:val="{570A3D6B-0211-4524-B93E-88A3E93E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9AE"/>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79AE"/>
    <w:pPr>
      <w:ind w:left="720"/>
    </w:pPr>
    <w:rPr>
      <w:rFonts w:ascii="Times New Roman" w:hAnsi="Times New Roman"/>
      <w:spacing w:val="0"/>
    </w:rPr>
  </w:style>
  <w:style w:type="character" w:styleId="Hyperlink">
    <w:name w:val="Hyperlink"/>
    <w:basedOn w:val="DefaultParagraphFont"/>
    <w:rsid w:val="00CB79AE"/>
    <w:rPr>
      <w:color w:val="990000"/>
      <w:u w:val="single"/>
    </w:rPr>
  </w:style>
  <w:style w:type="character" w:styleId="PageNumber">
    <w:name w:val="page number"/>
    <w:basedOn w:val="DefaultParagraphFont"/>
    <w:rsid w:val="00CB79AE"/>
  </w:style>
  <w:style w:type="paragraph" w:styleId="Header">
    <w:name w:val="header"/>
    <w:basedOn w:val="Normal"/>
    <w:rsid w:val="00CB79AE"/>
    <w:pPr>
      <w:tabs>
        <w:tab w:val="center" w:pos="4320"/>
        <w:tab w:val="right" w:pos="8640"/>
      </w:tabs>
    </w:pPr>
  </w:style>
  <w:style w:type="paragraph" w:styleId="Footer">
    <w:name w:val="footer"/>
    <w:basedOn w:val="Normal"/>
    <w:rsid w:val="00CB79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BC3E6-6BC4-47FE-900B-071A2A2B1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8ED3A-CAF6-49E2-ABE2-97B704C2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D0E215-0EC5-4D3C-A018-AECF23D94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3999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Daina Kroll</cp:lastModifiedBy>
  <cp:revision>2</cp:revision>
  <cp:lastPrinted>2003-04-09T19:15:00Z</cp:lastPrinted>
  <dcterms:created xsi:type="dcterms:W3CDTF">2025-09-02T14:30:00Z</dcterms:created>
  <dcterms:modified xsi:type="dcterms:W3CDTF">2025-09-02T14:30:00Z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1980969189</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ContentTypeId">
    <vt:lpwstr>0x010100C9A9C0C0C8664B45B0C97F31C36785A6</vt:lpwstr>
  </property>
  <property fmtid="{D5CDD505-2E9C-101B-9397-08002B2CF9AE}" pid="9" name="Order">
    <vt:r8>8100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